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0457" w14:textId="65F019CA" w:rsidR="00FA2C19" w:rsidRPr="004D5F3B" w:rsidRDefault="00FA2C19" w:rsidP="00C6357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Информационное письмо о проведении региональн</w:t>
      </w:r>
      <w:r w:rsidR="006010A7"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ого</w:t>
      </w:r>
      <w:r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этап</w:t>
      </w:r>
      <w:r w:rsidR="006010A7"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  <w:r w:rsidRPr="009419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Международн</w:t>
      </w:r>
      <w:r w:rsidR="006010A7"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ого</w:t>
      </w:r>
      <w:r w:rsidRPr="009419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конкурс</w:t>
      </w:r>
      <w:r w:rsidR="006010A7"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 </w:t>
      </w:r>
      <w:r w:rsidRPr="009419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детского творчества «Красота Божьего мира», посвященн</w:t>
      </w:r>
      <w:r w:rsidR="006010A7" w:rsidRPr="004D5F3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ого </w:t>
      </w:r>
      <w:r w:rsidRPr="009419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преподобному Сергию Радонежскому. Конкурс посвящен 600-летию со дня обретения мощей преподобного Сергия Радонежского</w:t>
      </w:r>
    </w:p>
    <w:p w14:paraId="25E68954" w14:textId="77777777" w:rsidR="00FA2C19" w:rsidRPr="004D5F3B" w:rsidRDefault="00FA2C19" w:rsidP="00C6357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49834B4" w14:textId="77777777" w:rsidR="0058650A" w:rsidRDefault="0058650A" w:rsidP="00C6357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494B04F" w14:textId="238085C2" w:rsidR="009419A8" w:rsidRPr="009419A8" w:rsidRDefault="009419A8" w:rsidP="00C63574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 </w:t>
      </w:r>
      <w:r w:rsidRPr="004D5F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сентября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010A7" w:rsidRPr="004D5F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Волгоградской области 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стартует</w:t>
      </w:r>
      <w:r w:rsidRPr="004D5F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региональный этап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Международный конкурс детского творчества «Красота Божьего мира», посвященный преподобному Сергию Радонежскому. Конкурс посвящен 600-летию со дня обретения мощей преподобного Сергия Радонежского. Основная идея проекта через творчество школьников в возрасте 9–17 лет освятить исторический период, в котором жил игумен земли Русской преподобный Сергий Радонежский. Духовный собиратель русского народа, с которым связаны культурный идеал Святой Руси и </w:t>
      </w:r>
      <w:r w:rsidR="004D5F3B"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возникновение особенно значимых достижений русской духовной культуры (и русской культуры вообще) — это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D5F3B"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период преобразований,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касающихся развития культурной сферы русского общества.</w:t>
      </w:r>
    </w:p>
    <w:p w14:paraId="473C8C9B" w14:textId="2FFED515" w:rsidR="009419A8" w:rsidRDefault="009419A8" w:rsidP="00C6357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8650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Основные цели конкурса:</w:t>
      </w:r>
    </w:p>
    <w:p w14:paraId="5E4155FA" w14:textId="77777777" w:rsidR="0058650A" w:rsidRPr="0058650A" w:rsidRDefault="0058650A" w:rsidP="00C6357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78EB0234" w14:textId="77777777" w:rsidR="009419A8" w:rsidRPr="009419A8" w:rsidRDefault="009419A8" w:rsidP="00C63574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интереса подрастающего поколения в возрасте 9–17 лет к изучению отечественной истории через организацию художественно-литературного конкурса, посвященного преподобному Сергию Радонежскому;</w:t>
      </w:r>
    </w:p>
    <w:p w14:paraId="6AC0744F" w14:textId="22DD91A8" w:rsidR="009419A8" w:rsidRDefault="009419A8" w:rsidP="00C63574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творческой и развивающей культурно-образовательной среды для подрастающего поколения в возрасте 9–17 лет через организацию культурно-образовательной программы для победителей Конкурса.</w:t>
      </w:r>
    </w:p>
    <w:p w14:paraId="2929ACAE" w14:textId="77777777" w:rsidR="0058650A" w:rsidRPr="009419A8" w:rsidRDefault="0058650A" w:rsidP="00C63574">
      <w:p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43AD86F" w14:textId="7E782F21" w:rsidR="009419A8" w:rsidRPr="009419A8" w:rsidRDefault="009419A8" w:rsidP="00C6357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Конкурс пройдет в двух возрастных категориях с 9 до 12 лет и с 13 до 17 лет</w:t>
      </w:r>
      <w:r w:rsidR="005865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0F68CC7C" w14:textId="6AD2D25D" w:rsidR="006010A7" w:rsidRDefault="009419A8" w:rsidP="00C63574">
      <w:pPr>
        <w:shd w:val="clear" w:color="auto" w:fill="FFFFFF"/>
        <w:spacing w:after="150" w:line="276" w:lineRule="auto"/>
        <w:ind w:firstLine="41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Организаторы</w:t>
      </w:r>
      <w:r w:rsidR="006010A7" w:rsidRPr="004D5F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регионального этапа конкурса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010A7" w:rsidRPr="004D5F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епархиальный отдел</w:t>
      </w:r>
      <w:r w:rsidRPr="009419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религиозного образования и катехизации </w:t>
      </w:r>
    </w:p>
    <w:p w14:paraId="2517DB51" w14:textId="77777777" w:rsidR="0058650A" w:rsidRPr="0058650A" w:rsidRDefault="0058650A" w:rsidP="00C6357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color w:val="000000"/>
          <w:sz w:val="36"/>
          <w:szCs w:val="36"/>
        </w:rPr>
      </w:pPr>
      <w:r w:rsidRPr="0058650A">
        <w:rPr>
          <w:b/>
          <w:bCs/>
          <w:color w:val="000000"/>
          <w:sz w:val="36"/>
          <w:szCs w:val="36"/>
        </w:rPr>
        <w:t>Номинации конкурса</w:t>
      </w:r>
    </w:p>
    <w:p w14:paraId="1F458898" w14:textId="77777777" w:rsidR="0058650A" w:rsidRPr="004D5F3B" w:rsidRDefault="0058650A" w:rsidP="00C63574">
      <w:pPr>
        <w:spacing w:after="38" w:line="276" w:lineRule="auto"/>
        <w:ind w:left="356"/>
        <w:jc w:val="center"/>
        <w:rPr>
          <w:rFonts w:ascii="Times New Roman" w:hAnsi="Times New Roman" w:cs="Times New Roman"/>
          <w:sz w:val="28"/>
          <w:szCs w:val="28"/>
        </w:rPr>
      </w:pPr>
    </w:p>
    <w:p w14:paraId="499604B6" w14:textId="6E60D593" w:rsidR="0058650A" w:rsidRPr="004D5F3B" w:rsidRDefault="0058650A" w:rsidP="00C63574">
      <w:pPr>
        <w:numPr>
          <w:ilvl w:val="0"/>
          <w:numId w:val="5"/>
        </w:numPr>
        <w:spacing w:after="12" w:line="276" w:lineRule="auto"/>
        <w:ind w:right="33" w:hanging="696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 xml:space="preserve">«ОСНОВНАЯ </w:t>
      </w:r>
      <w:r w:rsidR="00C63574">
        <w:rPr>
          <w:rFonts w:ascii="Times New Roman" w:hAnsi="Times New Roman" w:cs="Times New Roman"/>
          <w:sz w:val="28"/>
          <w:szCs w:val="28"/>
        </w:rPr>
        <w:t xml:space="preserve"> </w:t>
      </w:r>
      <w:r w:rsidRPr="004D5F3B">
        <w:rPr>
          <w:rFonts w:ascii="Times New Roman" w:hAnsi="Times New Roman" w:cs="Times New Roman"/>
          <w:sz w:val="28"/>
          <w:szCs w:val="28"/>
        </w:rPr>
        <w:t>ТЕМАТИКА»:</w:t>
      </w:r>
    </w:p>
    <w:p w14:paraId="1B3F9DA0" w14:textId="7D472602" w:rsidR="0058650A" w:rsidRPr="004D5F3B" w:rsidRDefault="0058650A" w:rsidP="00C635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lastRenderedPageBreak/>
        <w:t>Преподобный Сергий Радонежский;</w:t>
      </w:r>
    </w:p>
    <w:p w14:paraId="3BB159BF" w14:textId="77777777" w:rsidR="00C63574" w:rsidRDefault="0058650A" w:rsidP="00C63574">
      <w:pPr>
        <w:spacing w:line="276" w:lineRule="auto"/>
        <w:ind w:right="797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 xml:space="preserve">Храмы в честь преподобного Сергея Радонежского; </w:t>
      </w:r>
    </w:p>
    <w:p w14:paraId="728EBEFD" w14:textId="13EE6550" w:rsidR="0058650A" w:rsidRPr="004D5F3B" w:rsidRDefault="0058650A" w:rsidP="00C63574">
      <w:pPr>
        <w:spacing w:line="276" w:lineRule="auto"/>
        <w:ind w:right="797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>Свято-Троице Сергеева Лавра;</w:t>
      </w:r>
    </w:p>
    <w:p w14:paraId="040B540D" w14:textId="24E48FCC" w:rsidR="0058650A" w:rsidRPr="0058650A" w:rsidRDefault="0058650A" w:rsidP="00C63574">
      <w:pPr>
        <w:spacing w:after="338" w:line="276" w:lineRule="auto"/>
        <w:ind w:right="1027"/>
        <w:jc w:val="both"/>
        <w:rPr>
          <w:rFonts w:ascii="Times New Roman" w:hAnsi="Times New Roman" w:cs="Times New Roman"/>
          <w:sz w:val="28"/>
          <w:szCs w:val="28"/>
        </w:rPr>
      </w:pPr>
      <w:r w:rsidRPr="0058650A">
        <w:rPr>
          <w:rFonts w:ascii="Times New Roman" w:hAnsi="Times New Roman" w:cs="Times New Roman"/>
          <w:sz w:val="28"/>
          <w:szCs w:val="28"/>
        </w:rPr>
        <w:t>Детство и юность преподобного Сергия Радонежского;</w:t>
      </w:r>
    </w:p>
    <w:p w14:paraId="6941F521" w14:textId="1E4419F9" w:rsidR="0058650A" w:rsidRPr="00C63574" w:rsidRDefault="0058650A" w:rsidP="00C63574">
      <w:pPr>
        <w:spacing w:after="338" w:line="276" w:lineRule="auto"/>
        <w:ind w:right="1027"/>
        <w:jc w:val="both"/>
        <w:rPr>
          <w:rFonts w:ascii="Times New Roman" w:hAnsi="Times New Roman" w:cs="Times New Roman"/>
          <w:sz w:val="28"/>
          <w:szCs w:val="28"/>
        </w:rPr>
      </w:pPr>
      <w:r w:rsidRPr="00C63574">
        <w:rPr>
          <w:rFonts w:ascii="Times New Roman" w:hAnsi="Times New Roman" w:cs="Times New Roman"/>
          <w:sz w:val="28"/>
          <w:szCs w:val="28"/>
        </w:rPr>
        <w:t xml:space="preserve"> Ученики преподобного Сергия Радонежского.</w:t>
      </w:r>
    </w:p>
    <w:p w14:paraId="2265F1B2" w14:textId="1DCCCA42" w:rsidR="0058650A" w:rsidRDefault="0058650A" w:rsidP="00C63574">
      <w:pPr>
        <w:numPr>
          <w:ilvl w:val="0"/>
          <w:numId w:val="5"/>
        </w:numPr>
        <w:spacing w:after="12" w:line="276" w:lineRule="auto"/>
        <w:ind w:right="33" w:hanging="696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>«ПРАВОСЛАВНАЯ ИКОНА»:</w:t>
      </w:r>
    </w:p>
    <w:p w14:paraId="5477FF98" w14:textId="77777777" w:rsidR="00C63574" w:rsidRPr="004D5F3B" w:rsidRDefault="00C63574" w:rsidP="00C63574">
      <w:pPr>
        <w:spacing w:after="12" w:line="276" w:lineRule="auto"/>
        <w:ind w:right="33"/>
        <w:jc w:val="both"/>
        <w:rPr>
          <w:rFonts w:ascii="Times New Roman" w:hAnsi="Times New Roman" w:cs="Times New Roman"/>
          <w:sz w:val="28"/>
          <w:szCs w:val="28"/>
        </w:rPr>
      </w:pPr>
    </w:p>
    <w:p w14:paraId="3BF5F30F" w14:textId="19E5788F" w:rsidR="0058650A" w:rsidRPr="004D5F3B" w:rsidRDefault="0058650A" w:rsidP="00C63574">
      <w:pPr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>Номинация посвящена преподобному Сергию Радонежскому.</w:t>
      </w:r>
    </w:p>
    <w:p w14:paraId="657A6588" w14:textId="77777777" w:rsidR="0058650A" w:rsidRPr="004D5F3B" w:rsidRDefault="0058650A" w:rsidP="00C63574">
      <w:pPr>
        <w:spacing w:after="309" w:line="276" w:lineRule="auto"/>
        <w:ind w:left="3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>В этой номинации могут принять участие только учащиеся иконописных школ или мастерских, достигшие возраста 13—17 лет. Работы должны быть выполнены с соблюдением канонов православной иконописи.</w:t>
      </w:r>
    </w:p>
    <w:p w14:paraId="2395FF81" w14:textId="77777777" w:rsidR="0058650A" w:rsidRPr="004D5F3B" w:rsidRDefault="0058650A" w:rsidP="00C63574">
      <w:pPr>
        <w:spacing w:line="276" w:lineRule="auto"/>
        <w:ind w:left="336" w:right="33"/>
        <w:jc w:val="both"/>
        <w:rPr>
          <w:rFonts w:ascii="Times New Roman" w:hAnsi="Times New Roman" w:cs="Times New Roman"/>
          <w:sz w:val="28"/>
          <w:szCs w:val="28"/>
        </w:rPr>
      </w:pPr>
      <w:r w:rsidRPr="004D5F3B">
        <w:rPr>
          <w:rFonts w:ascii="Times New Roman" w:hAnsi="Times New Roman" w:cs="Times New Roman"/>
          <w:sz w:val="28"/>
          <w:szCs w:val="28"/>
        </w:rPr>
        <w:t>З. «РОСПИСЬ ПО ФАРФОРУ»:</w:t>
      </w:r>
    </w:p>
    <w:p w14:paraId="4C77BD52" w14:textId="1A955E36" w:rsidR="0058650A" w:rsidRPr="004D5F3B" w:rsidRDefault="00C63574" w:rsidP="00C63574">
      <w:pPr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50A" w:rsidRPr="004D5F3B">
        <w:rPr>
          <w:rFonts w:ascii="Times New Roman" w:hAnsi="Times New Roman" w:cs="Times New Roman"/>
          <w:sz w:val="28"/>
          <w:szCs w:val="28"/>
        </w:rPr>
        <w:t>Русь в эпоху преподобного Сергия Радонежского;</w:t>
      </w:r>
    </w:p>
    <w:p w14:paraId="28A6DB3E" w14:textId="39F2715B" w:rsidR="0058650A" w:rsidRPr="00E06038" w:rsidRDefault="0058650A" w:rsidP="00C6357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038">
        <w:rPr>
          <w:rFonts w:ascii="Times New Roman" w:hAnsi="Times New Roman" w:cs="Times New Roman"/>
          <w:sz w:val="28"/>
          <w:szCs w:val="28"/>
        </w:rPr>
        <w:t>Преподобный Сергий Радонежский и его сподвижники.</w:t>
      </w:r>
    </w:p>
    <w:p w14:paraId="243594F2" w14:textId="77777777" w:rsidR="0058650A" w:rsidRDefault="0058650A" w:rsidP="00C63574">
      <w:pPr>
        <w:pStyle w:val="a8"/>
        <w:spacing w:after="688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FBCF7" w14:textId="77777777" w:rsidR="0058650A" w:rsidRPr="00E06038" w:rsidRDefault="0058650A" w:rsidP="00C63574">
      <w:pPr>
        <w:pStyle w:val="a8"/>
        <w:spacing w:after="68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38">
        <w:rPr>
          <w:rFonts w:ascii="Times New Roman" w:hAnsi="Times New Roman" w:cs="Times New Roman"/>
          <w:sz w:val="28"/>
          <w:szCs w:val="28"/>
        </w:rPr>
        <w:t>Номинация предполагает участие детей 13—17 лет, преимущественно учащихся художественных средних и средних специальных учебных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38">
        <w:rPr>
          <w:rStyle w:val="a4"/>
          <w:rFonts w:ascii="Times New Roman" w:hAnsi="Times New Roman" w:cs="Times New Roman"/>
          <w:b w:val="0"/>
          <w:bCs w:val="0"/>
          <w:color w:val="212121"/>
          <w:sz w:val="28"/>
          <w:szCs w:val="28"/>
          <w:shd w:val="clear" w:color="auto" w:fill="FFFFFF"/>
        </w:rPr>
        <w:t>в номинации «Роспись по фарфору» принимаются работы на листе формата А2</w:t>
      </w:r>
      <w:r>
        <w:rPr>
          <w:rStyle w:val="a4"/>
          <w:rFonts w:ascii="Arimo" w:hAnsi="Arimo" w:cs="Arimo"/>
          <w:color w:val="212121"/>
          <w:sz w:val="26"/>
          <w:szCs w:val="26"/>
          <w:shd w:val="clear" w:color="auto" w:fill="FFFFFF"/>
        </w:rPr>
        <w:t>.</w:t>
      </w:r>
    </w:p>
    <w:p w14:paraId="29211A49" w14:textId="77777777" w:rsidR="0058650A" w:rsidRPr="00E06038" w:rsidRDefault="0058650A" w:rsidP="00C6357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78D8A" w14:textId="77777777" w:rsidR="0058650A" w:rsidRDefault="0058650A" w:rsidP="00C63574">
      <w:pPr>
        <w:spacing w:after="68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4D5F3B">
        <w:rPr>
          <w:rFonts w:ascii="Times New Roman" w:hAnsi="Times New Roman" w:cs="Times New Roman"/>
          <w:sz w:val="28"/>
          <w:szCs w:val="28"/>
        </w:rPr>
        <w:t>«РАССКАЗ»</w:t>
      </w:r>
    </w:p>
    <w:p w14:paraId="1A6098D0" w14:textId="0D30CEBB" w:rsidR="0058650A" w:rsidRPr="00E06038" w:rsidRDefault="0058650A" w:rsidP="00C63574">
      <w:pPr>
        <w:spacing w:after="6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038">
        <w:rPr>
          <w:rFonts w:ascii="Times New Roman" w:hAnsi="Times New Roman" w:cs="Times New Roman"/>
          <w:sz w:val="28"/>
          <w:szCs w:val="28"/>
        </w:rPr>
        <w:t>Номинация посвящена преподобному Сергию Радонежскому, его эпохе, сподвижникам преподобного Сергия Радонежского.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F3B">
        <w:rPr>
          <w:rFonts w:ascii="Times New Roman" w:hAnsi="Times New Roman" w:cs="Times New Roman"/>
          <w:sz w:val="28"/>
          <w:szCs w:val="28"/>
        </w:rPr>
        <w:t>Номинация предполагает участие детей 13—17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D3322B" w14:textId="77777777" w:rsidR="0058650A" w:rsidRPr="004D5F3B" w:rsidRDefault="0058650A" w:rsidP="00C635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D33C5" w14:textId="77777777" w:rsidR="0058650A" w:rsidRPr="004D5F3B" w:rsidRDefault="0058650A" w:rsidP="00C63574">
      <w:pPr>
        <w:shd w:val="clear" w:color="auto" w:fill="FFFFFF"/>
        <w:spacing w:after="150" w:line="276" w:lineRule="auto"/>
        <w:ind w:firstLine="41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FF0A358" w14:textId="77777777" w:rsidR="00C63574" w:rsidRDefault="00C63574" w:rsidP="00C635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14:paraId="5D9F5B68" w14:textId="77777777" w:rsidR="00C63574" w:rsidRDefault="00C63574" w:rsidP="00C635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14:paraId="3CCFCDF3" w14:textId="77777777" w:rsidR="00C63574" w:rsidRDefault="00C63574" w:rsidP="00C635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14:paraId="42A3D421" w14:textId="45828FB4" w:rsidR="006568B0" w:rsidRDefault="006568B0" w:rsidP="00C635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4D5F3B">
        <w:rPr>
          <w:rStyle w:val="a4"/>
          <w:color w:val="000000"/>
          <w:sz w:val="28"/>
          <w:szCs w:val="28"/>
        </w:rPr>
        <w:lastRenderedPageBreak/>
        <w:t xml:space="preserve">Требования </w:t>
      </w:r>
      <w:r w:rsidR="0058650A" w:rsidRPr="004D5F3B">
        <w:rPr>
          <w:rStyle w:val="a4"/>
          <w:color w:val="000000"/>
          <w:sz w:val="28"/>
          <w:szCs w:val="28"/>
        </w:rPr>
        <w:t>к работам</w:t>
      </w:r>
    </w:p>
    <w:p w14:paraId="6C3B12CC" w14:textId="77777777" w:rsidR="0058650A" w:rsidRPr="004D5F3B" w:rsidRDefault="0058650A" w:rsidP="00C635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</w:p>
    <w:p w14:paraId="31B46A6F" w14:textId="77777777" w:rsidR="006568B0" w:rsidRPr="004D5F3B" w:rsidRDefault="006568B0" w:rsidP="00C635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  <w:r w:rsidRPr="004D5F3B">
        <w:rPr>
          <w:rStyle w:val="a4"/>
          <w:color w:val="000000"/>
          <w:sz w:val="28"/>
          <w:szCs w:val="28"/>
        </w:rPr>
        <w:t>Общие требования к работам:</w:t>
      </w:r>
    </w:p>
    <w:p w14:paraId="7163E42A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5F3B">
        <w:rPr>
          <w:color w:val="000000"/>
          <w:sz w:val="28"/>
          <w:szCs w:val="28"/>
        </w:rPr>
        <w:t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адрес.</w:t>
      </w:r>
    </w:p>
    <w:p w14:paraId="203506D0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Работа выполняется одним автором.</w:t>
      </w:r>
    </w:p>
    <w:p w14:paraId="2D530E3D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 xml:space="preserve">Работы, подаваемые на Конкурс, должны соответствовать его тематике. </w:t>
      </w:r>
    </w:p>
    <w:p w14:paraId="6656083C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Количество работ, представленных одним участником на Конкурс, неограниченно.</w:t>
      </w:r>
    </w:p>
    <w:p w14:paraId="0D86C9FB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 xml:space="preserve"> Художественные работы выполняются в графической (карандашом) или живописной (акварелью, гуашью, пастелью, маслом, тушью) технике.</w:t>
      </w:r>
    </w:p>
    <w:p w14:paraId="06FF500B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Работа должна быть выполнена в том году, в котором проводится Конкурс.</w:t>
      </w:r>
    </w:p>
    <w:p w14:paraId="0BAE6FC5" w14:textId="77777777" w:rsidR="006568B0" w:rsidRPr="004D5F3B" w:rsidRDefault="006568B0" w:rsidP="00C63574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rStyle w:val="a4"/>
          <w:color w:val="000000"/>
          <w:sz w:val="28"/>
          <w:szCs w:val="28"/>
        </w:rPr>
        <w:t>«ОСНОВНАЯ ТЕМАТИКА»:</w:t>
      </w:r>
    </w:p>
    <w:p w14:paraId="3E028DC4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Размер работ составляет не менее 30х40 см и не более 50х70 см.</w:t>
      </w:r>
    </w:p>
    <w:p w14:paraId="030570B3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Работы имеют поля шириной не менее 0,5 см.</w:t>
      </w:r>
    </w:p>
    <w:p w14:paraId="02C12400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Работы не оформляются паспарту или рамами</w:t>
      </w:r>
      <w:r w:rsidRPr="004D5F3B">
        <w:rPr>
          <w:rStyle w:val="a7"/>
          <w:b/>
          <w:color w:val="000000"/>
          <w:sz w:val="28"/>
          <w:szCs w:val="28"/>
        </w:rPr>
        <w:footnoteReference w:id="1"/>
      </w:r>
      <w:r w:rsidRPr="004D5F3B">
        <w:rPr>
          <w:color w:val="000000"/>
          <w:sz w:val="28"/>
          <w:szCs w:val="28"/>
        </w:rPr>
        <w:t>.</w:t>
      </w:r>
    </w:p>
    <w:p w14:paraId="468EC47B" w14:textId="77777777" w:rsidR="006568B0" w:rsidRPr="004D5F3B" w:rsidRDefault="006568B0" w:rsidP="00C63574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4D5F3B">
        <w:rPr>
          <w:rStyle w:val="a4"/>
          <w:color w:val="000000"/>
          <w:sz w:val="28"/>
          <w:szCs w:val="28"/>
        </w:rPr>
        <w:t>«ПРАВОСЛАВНАЯ ИКОНА»:</w:t>
      </w:r>
    </w:p>
    <w:p w14:paraId="6E148129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5F3B">
        <w:rPr>
          <w:color w:val="000000"/>
          <w:sz w:val="28"/>
          <w:szCs w:val="28"/>
        </w:rPr>
        <w:t>Возраст участников – 13–17 лет.</w:t>
      </w:r>
    </w:p>
    <w:p w14:paraId="23ABFC54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 xml:space="preserve"> Участниками могут быть только учащиеся иконописных школ или мастерских.</w:t>
      </w:r>
    </w:p>
    <w:p w14:paraId="17FBF4DD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Работы должны быть выполнены с соблюдением канонов православной иконописи.</w:t>
      </w:r>
    </w:p>
    <w:p w14:paraId="37ED8DAA" w14:textId="77777777" w:rsidR="006568B0" w:rsidRPr="004D5F3B" w:rsidRDefault="006568B0" w:rsidP="00C63574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4D5F3B">
        <w:rPr>
          <w:rStyle w:val="a4"/>
          <w:color w:val="000000"/>
          <w:sz w:val="28"/>
          <w:szCs w:val="28"/>
        </w:rPr>
        <w:t>«РОСПИСЬ ПО ФАРФОРУ»:</w:t>
      </w:r>
    </w:p>
    <w:p w14:paraId="2F608242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5F3B">
        <w:rPr>
          <w:color w:val="000000"/>
          <w:sz w:val="28"/>
          <w:szCs w:val="28"/>
        </w:rPr>
        <w:t>Возраст участников – 13–17 лет.</w:t>
      </w:r>
    </w:p>
    <w:p w14:paraId="2471ED1A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Эскиз росписи тарелки выполняется в виде круга радиусом 19 см. На одном листе может быть только один эскиз.</w:t>
      </w:r>
    </w:p>
    <w:p w14:paraId="41A1D117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 xml:space="preserve">Работа выполняется на листе бумаги </w:t>
      </w:r>
      <w:r w:rsidRPr="004D5F3B">
        <w:rPr>
          <w:b/>
          <w:color w:val="000000"/>
          <w:sz w:val="28"/>
          <w:szCs w:val="28"/>
        </w:rPr>
        <w:t>формата А2</w:t>
      </w:r>
      <w:r w:rsidRPr="004D5F3B">
        <w:rPr>
          <w:color w:val="000000"/>
          <w:sz w:val="28"/>
          <w:szCs w:val="28"/>
        </w:rPr>
        <w:t xml:space="preserve">, рисунок </w:t>
      </w:r>
      <w:r w:rsidRPr="004D5F3B">
        <w:rPr>
          <w:b/>
          <w:color w:val="000000"/>
          <w:sz w:val="28"/>
          <w:szCs w:val="28"/>
        </w:rPr>
        <w:t>НЕ ВЫРЕЗАЕТСЯ.</w:t>
      </w:r>
    </w:p>
    <w:p w14:paraId="77DF469B" w14:textId="77777777" w:rsidR="006568B0" w:rsidRPr="004D5F3B" w:rsidRDefault="006568B0" w:rsidP="00C63574">
      <w:pPr>
        <w:pStyle w:val="a3"/>
        <w:numPr>
          <w:ilvl w:val="0"/>
          <w:numId w:val="4"/>
        </w:numPr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4D5F3B">
        <w:rPr>
          <w:rStyle w:val="a4"/>
          <w:color w:val="000000"/>
          <w:sz w:val="28"/>
          <w:szCs w:val="28"/>
        </w:rPr>
        <w:t xml:space="preserve"> «РАССКАЗ»:</w:t>
      </w:r>
    </w:p>
    <w:p w14:paraId="4BA48DB0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5F3B">
        <w:rPr>
          <w:color w:val="000000"/>
          <w:sz w:val="28"/>
          <w:szCs w:val="28"/>
        </w:rPr>
        <w:t>Возраст участников</w:t>
      </w:r>
      <w:r w:rsidRPr="004D5F3B">
        <w:rPr>
          <w:color w:val="000000"/>
          <w:sz w:val="28"/>
          <w:szCs w:val="28"/>
          <w:lang w:val="en-US"/>
        </w:rPr>
        <w:t xml:space="preserve"> –</w:t>
      </w:r>
      <w:r w:rsidRPr="004D5F3B">
        <w:rPr>
          <w:color w:val="000000"/>
          <w:sz w:val="28"/>
          <w:szCs w:val="28"/>
        </w:rPr>
        <w:t xml:space="preserve"> 13–17 лет.</w:t>
      </w:r>
    </w:p>
    <w:p w14:paraId="02DC69A4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lastRenderedPageBreak/>
        <w:t xml:space="preserve">Оригинальность текста должна быть </w:t>
      </w:r>
      <w:r w:rsidRPr="004D5F3B">
        <w:rPr>
          <w:b/>
          <w:color w:val="000000"/>
          <w:sz w:val="28"/>
          <w:szCs w:val="28"/>
        </w:rPr>
        <w:t>не менее 80%</w:t>
      </w:r>
      <w:r w:rsidRPr="004D5F3B">
        <w:rPr>
          <w:color w:val="000000"/>
          <w:sz w:val="28"/>
          <w:szCs w:val="28"/>
        </w:rPr>
        <w:t xml:space="preserve"> от основного текста.</w:t>
      </w:r>
    </w:p>
    <w:p w14:paraId="5CCD5DBE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 xml:space="preserve">Оформление текста работы: шрифт: Times New </w:t>
      </w:r>
      <w:proofErr w:type="spellStart"/>
      <w:r w:rsidRPr="004D5F3B">
        <w:rPr>
          <w:color w:val="000000"/>
          <w:sz w:val="28"/>
          <w:szCs w:val="28"/>
        </w:rPr>
        <w:t>Roman</w:t>
      </w:r>
      <w:proofErr w:type="spellEnd"/>
      <w:r w:rsidRPr="004D5F3B">
        <w:rPr>
          <w:color w:val="000000"/>
          <w:sz w:val="28"/>
          <w:szCs w:val="28"/>
        </w:rPr>
        <w:t>, 16-й кегль для заголовков, 14-й – для всего остального текста. Межстрочный интервал – 1,5 пт. Поля: верхний и нижний отступы – 2 см, левый – 3 см, правый –      1,5 см.</w:t>
      </w:r>
    </w:p>
    <w:p w14:paraId="4D921F76" w14:textId="77777777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На титульном листе обязательно указываются: митрополия (епархия), фамилия, имя, возраст автора, телефон для связи с родителями или официальными представителями автора с указанием кода населенного пункта, название рисунка, а также фамилия, имя, отчество педагога, полное наименование учебного заведения и его адрес.</w:t>
      </w:r>
    </w:p>
    <w:p w14:paraId="79CDCFC0" w14:textId="385CA7BA" w:rsidR="006568B0" w:rsidRPr="004D5F3B" w:rsidRDefault="006568B0" w:rsidP="00C6357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Работы принимаются в электронном виде в формате .</w:t>
      </w:r>
      <w:r w:rsidRPr="004D5F3B">
        <w:rPr>
          <w:color w:val="000000"/>
          <w:sz w:val="28"/>
          <w:szCs w:val="28"/>
          <w:lang w:val="en-US"/>
        </w:rPr>
        <w:t>doc</w:t>
      </w:r>
      <w:r w:rsidRPr="004D5F3B">
        <w:rPr>
          <w:color w:val="000000"/>
          <w:sz w:val="28"/>
          <w:szCs w:val="28"/>
        </w:rPr>
        <w:t>. или .</w:t>
      </w:r>
      <w:r w:rsidRPr="004D5F3B">
        <w:rPr>
          <w:color w:val="000000"/>
          <w:sz w:val="28"/>
          <w:szCs w:val="28"/>
          <w:lang w:val="en-US"/>
        </w:rPr>
        <w:t>docx</w:t>
      </w:r>
      <w:r w:rsidRPr="004D5F3B">
        <w:rPr>
          <w:color w:val="000000"/>
          <w:sz w:val="28"/>
          <w:szCs w:val="28"/>
        </w:rPr>
        <w:t xml:space="preserve">. по электронной почте + печатный вариант + на электронных носителях </w:t>
      </w:r>
      <w:r w:rsidR="004D5F3B" w:rsidRPr="004D5F3B">
        <w:rPr>
          <w:color w:val="000000"/>
          <w:sz w:val="28"/>
          <w:szCs w:val="28"/>
        </w:rPr>
        <w:t>информации (</w:t>
      </w:r>
      <w:r w:rsidRPr="004D5F3B">
        <w:rPr>
          <w:color w:val="000000"/>
          <w:sz w:val="28"/>
          <w:szCs w:val="28"/>
          <w:lang w:val="en-US"/>
        </w:rPr>
        <w:t>CD</w:t>
      </w:r>
      <w:r w:rsidRPr="004D5F3B">
        <w:rPr>
          <w:color w:val="000000"/>
          <w:sz w:val="28"/>
          <w:szCs w:val="28"/>
        </w:rPr>
        <w:t xml:space="preserve">-диски, </w:t>
      </w:r>
      <w:r w:rsidRPr="004D5F3B">
        <w:rPr>
          <w:color w:val="000000"/>
          <w:sz w:val="28"/>
          <w:szCs w:val="28"/>
          <w:lang w:val="en-US"/>
        </w:rPr>
        <w:t>USB</w:t>
      </w:r>
      <w:r w:rsidRPr="004D5F3B">
        <w:rPr>
          <w:color w:val="000000"/>
          <w:sz w:val="28"/>
          <w:szCs w:val="28"/>
        </w:rPr>
        <w:t>-</w:t>
      </w:r>
      <w:proofErr w:type="spellStart"/>
      <w:r w:rsidRPr="004D5F3B">
        <w:rPr>
          <w:color w:val="000000"/>
          <w:sz w:val="28"/>
          <w:szCs w:val="28"/>
        </w:rPr>
        <w:t>флеш</w:t>
      </w:r>
      <w:proofErr w:type="spellEnd"/>
      <w:r w:rsidRPr="004D5F3B">
        <w:rPr>
          <w:color w:val="000000"/>
          <w:sz w:val="28"/>
          <w:szCs w:val="28"/>
        </w:rPr>
        <w:t>-накопители).</w:t>
      </w:r>
    </w:p>
    <w:p w14:paraId="67A7E971" w14:textId="77777777" w:rsidR="006568B0" w:rsidRPr="004D5F3B" w:rsidRDefault="006568B0" w:rsidP="00C6357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2FB37516" w14:textId="0B1CA9CA" w:rsidR="006568B0" w:rsidRDefault="006568B0" w:rsidP="00C635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D5F3B">
        <w:rPr>
          <w:color w:val="000000"/>
          <w:sz w:val="28"/>
          <w:szCs w:val="28"/>
        </w:rPr>
        <w:t>Работы, не соответствующие указанным требованиям, на Конкурс не принимаются.</w:t>
      </w:r>
    </w:p>
    <w:p w14:paraId="65AA5AEF" w14:textId="536F77A3" w:rsidR="00C63574" w:rsidRDefault="00C63574" w:rsidP="00C635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64D88DF" w14:textId="1788B8FE" w:rsidR="00C63574" w:rsidRDefault="00C63574" w:rsidP="00C635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A12012D" w14:textId="0EC039EA" w:rsidR="00C63574" w:rsidRDefault="00C63574" w:rsidP="00407F1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Педагогики и наставники участников конкурса должны принять участие </w:t>
      </w:r>
      <w:r w:rsidR="00BB7B6C">
        <w:rPr>
          <w:color w:val="000000"/>
          <w:sz w:val="28"/>
          <w:szCs w:val="28"/>
        </w:rPr>
        <w:t>в организационном семинаре,</w:t>
      </w:r>
      <w:r>
        <w:rPr>
          <w:color w:val="000000"/>
          <w:sz w:val="28"/>
          <w:szCs w:val="28"/>
        </w:rPr>
        <w:t xml:space="preserve"> который </w:t>
      </w:r>
      <w:r w:rsidR="00BB7B6C">
        <w:rPr>
          <w:color w:val="000000"/>
          <w:sz w:val="28"/>
          <w:szCs w:val="28"/>
        </w:rPr>
        <w:t>состоится 19</w:t>
      </w:r>
      <w:r>
        <w:rPr>
          <w:color w:val="000000"/>
          <w:sz w:val="28"/>
          <w:szCs w:val="28"/>
        </w:rPr>
        <w:t xml:space="preserve"> сентября в 16.00 </w:t>
      </w:r>
      <w:r w:rsidR="00407F15">
        <w:rPr>
          <w:color w:val="000000"/>
          <w:sz w:val="28"/>
          <w:szCs w:val="28"/>
        </w:rPr>
        <w:t xml:space="preserve">в дистанционном </w:t>
      </w:r>
      <w:r w:rsidR="00276E92">
        <w:rPr>
          <w:color w:val="000000"/>
          <w:sz w:val="28"/>
          <w:szCs w:val="28"/>
        </w:rPr>
        <w:t>формате по</w:t>
      </w:r>
      <w:r w:rsidR="00BB7B6C">
        <w:rPr>
          <w:color w:val="000000"/>
          <w:sz w:val="28"/>
          <w:szCs w:val="28"/>
        </w:rPr>
        <w:t xml:space="preserve"> ссылке:</w:t>
      </w:r>
    </w:p>
    <w:p w14:paraId="64C93F41" w14:textId="77777777" w:rsidR="00BB7B6C" w:rsidRDefault="00BB7B6C" w:rsidP="00BB7B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14:paraId="77478753" w14:textId="5BE3464A" w:rsidR="00BB7B6C" w:rsidRDefault="00BB7B6C" w:rsidP="00BB7B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C2D2E"/>
          <w:sz w:val="28"/>
          <w:szCs w:val="28"/>
          <w:shd w:val="clear" w:color="auto" w:fill="FFFFFF"/>
        </w:rPr>
      </w:pPr>
      <w:r w:rsidRPr="00BB7B6C">
        <w:rPr>
          <w:color w:val="2C2D2E"/>
          <w:sz w:val="28"/>
          <w:szCs w:val="28"/>
          <w:shd w:val="clear" w:color="auto" w:fill="FFFFFF"/>
        </w:rPr>
        <w:t>Подключиться к конференции Zoom</w:t>
      </w:r>
      <w:r w:rsidRPr="00BB7B6C">
        <w:rPr>
          <w:color w:val="2C2D2E"/>
          <w:sz w:val="28"/>
          <w:szCs w:val="28"/>
        </w:rPr>
        <w:br/>
      </w:r>
      <w:hyperlink r:id="rId7" w:tgtFrame="_blank" w:history="1">
        <w:r w:rsidRPr="00BB7B6C">
          <w:rPr>
            <w:rStyle w:val="a9"/>
            <w:sz w:val="28"/>
            <w:szCs w:val="28"/>
            <w:shd w:val="clear" w:color="auto" w:fill="FFFFFF"/>
          </w:rPr>
          <w:t>https://us05web.zoom.us/j/3174024194?pwd=NUtxSUcycHhwaTh6TkJNakpNOW9Odz09</w:t>
        </w:r>
      </w:hyperlink>
      <w:r w:rsidRPr="00BB7B6C">
        <w:rPr>
          <w:color w:val="2C2D2E"/>
          <w:sz w:val="28"/>
          <w:szCs w:val="28"/>
        </w:rPr>
        <w:br/>
      </w:r>
      <w:r w:rsidRPr="00BB7B6C">
        <w:rPr>
          <w:color w:val="2C2D2E"/>
          <w:sz w:val="28"/>
          <w:szCs w:val="28"/>
        </w:rPr>
        <w:br/>
      </w:r>
      <w:r w:rsidRPr="00BB7B6C">
        <w:rPr>
          <w:color w:val="2C2D2E"/>
          <w:sz w:val="28"/>
          <w:szCs w:val="28"/>
          <w:shd w:val="clear" w:color="auto" w:fill="FFFFFF"/>
        </w:rPr>
        <w:t>Идентификатор конференции: 317 402 4194</w:t>
      </w:r>
      <w:r w:rsidRPr="00BB7B6C">
        <w:rPr>
          <w:color w:val="2C2D2E"/>
          <w:sz w:val="28"/>
          <w:szCs w:val="28"/>
        </w:rPr>
        <w:br/>
      </w:r>
      <w:r w:rsidRPr="00BB7B6C">
        <w:rPr>
          <w:color w:val="2C2D2E"/>
          <w:sz w:val="28"/>
          <w:szCs w:val="28"/>
          <w:shd w:val="clear" w:color="auto" w:fill="FFFFFF"/>
        </w:rPr>
        <w:t>Код доступа: g7mbTC</w:t>
      </w:r>
    </w:p>
    <w:p w14:paraId="266BE946" w14:textId="14E0EA4A" w:rsidR="00276E92" w:rsidRDefault="00276E92" w:rsidP="00BB7B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C2D2E"/>
          <w:sz w:val="28"/>
          <w:szCs w:val="28"/>
          <w:shd w:val="clear" w:color="auto" w:fill="FFFFFF"/>
        </w:rPr>
      </w:pPr>
    </w:p>
    <w:p w14:paraId="06D67BC7" w14:textId="584573E3" w:rsidR="00276E92" w:rsidRDefault="00276E92" w:rsidP="00276E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конкурс будут приниматься </w:t>
      </w:r>
      <w:r w:rsidR="00E277AD">
        <w:rPr>
          <w:rFonts w:ascii="Times New Roman" w:hAnsi="Times New Roman" w:cs="Times New Roman"/>
          <w:sz w:val="28"/>
          <w:szCs w:val="28"/>
        </w:rPr>
        <w:t>в отделе</w:t>
      </w:r>
      <w:r>
        <w:rPr>
          <w:rFonts w:ascii="Times New Roman" w:hAnsi="Times New Roman" w:cs="Times New Roman"/>
          <w:sz w:val="28"/>
          <w:szCs w:val="28"/>
        </w:rPr>
        <w:t xml:space="preserve"> религиозного образования и катехизации 12октября с 11.00 – 15.00 по адресу г. Волгоград, ул.Чапаева,26, Волгоградское епархиальное управление, 1-й этаж, кабинет № 8.</w:t>
      </w:r>
      <w:r>
        <w:rPr>
          <w:rFonts w:ascii="Times New Roman" w:hAnsi="Times New Roman" w:cs="Times New Roman"/>
          <w:sz w:val="28"/>
          <w:szCs w:val="28"/>
        </w:rPr>
        <w:t xml:space="preserve"> К каждой работе необходимо приложить </w:t>
      </w:r>
      <w:r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E277AD">
        <w:rPr>
          <w:rFonts w:ascii="Times New Roman" w:hAnsi="Times New Roman" w:cs="Times New Roman"/>
          <w:sz w:val="28"/>
          <w:szCs w:val="28"/>
        </w:rPr>
        <w:t>конкурсе,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AD">
        <w:rPr>
          <w:rFonts w:ascii="Times New Roman" w:hAnsi="Times New Roman" w:cs="Times New Roman"/>
          <w:sz w:val="28"/>
          <w:szCs w:val="28"/>
        </w:rPr>
        <w:t>родителей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согласие </w:t>
      </w:r>
      <w:r w:rsidR="00E277AD">
        <w:rPr>
          <w:rFonts w:ascii="Times New Roman" w:hAnsi="Times New Roman" w:cs="Times New Roman"/>
          <w:sz w:val="28"/>
          <w:szCs w:val="28"/>
        </w:rPr>
        <w:t>на передачу</w:t>
      </w:r>
      <w:r>
        <w:rPr>
          <w:rFonts w:ascii="Times New Roman" w:hAnsi="Times New Roman" w:cs="Times New Roman"/>
          <w:sz w:val="28"/>
          <w:szCs w:val="28"/>
        </w:rPr>
        <w:t xml:space="preserve"> авторских прав</w:t>
      </w:r>
      <w:r>
        <w:rPr>
          <w:rFonts w:ascii="Times New Roman" w:hAnsi="Times New Roman" w:cs="Times New Roman"/>
          <w:sz w:val="28"/>
          <w:szCs w:val="28"/>
        </w:rPr>
        <w:t xml:space="preserve">, копию </w:t>
      </w:r>
      <w:r w:rsidR="00E277AD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 рождении или паспорта.</w:t>
      </w:r>
      <w:r w:rsidR="00E277AD">
        <w:rPr>
          <w:rFonts w:ascii="Times New Roman" w:hAnsi="Times New Roman" w:cs="Times New Roman"/>
          <w:sz w:val="28"/>
          <w:szCs w:val="28"/>
        </w:rPr>
        <w:t xml:space="preserve"> Образцы документов имеются в приложении. </w:t>
      </w:r>
    </w:p>
    <w:p w14:paraId="1388DF48" w14:textId="75B0FE27" w:rsidR="00276E92" w:rsidRPr="00BB7B6C" w:rsidRDefault="00276E92" w:rsidP="00BB7B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sectPr w:rsidR="00276E92" w:rsidRPr="00BB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60EC" w14:textId="77777777" w:rsidR="00B667F9" w:rsidRDefault="00B667F9" w:rsidP="006568B0">
      <w:pPr>
        <w:spacing w:after="0" w:line="240" w:lineRule="auto"/>
      </w:pPr>
      <w:r>
        <w:separator/>
      </w:r>
    </w:p>
  </w:endnote>
  <w:endnote w:type="continuationSeparator" w:id="0">
    <w:p w14:paraId="5DF5096E" w14:textId="77777777" w:rsidR="00B667F9" w:rsidRDefault="00B667F9" w:rsidP="0065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706E" w14:textId="77777777" w:rsidR="00B667F9" w:rsidRDefault="00B667F9" w:rsidP="006568B0">
      <w:pPr>
        <w:spacing w:after="0" w:line="240" w:lineRule="auto"/>
      </w:pPr>
      <w:r>
        <w:separator/>
      </w:r>
    </w:p>
  </w:footnote>
  <w:footnote w:type="continuationSeparator" w:id="0">
    <w:p w14:paraId="4D66ADF8" w14:textId="77777777" w:rsidR="00B667F9" w:rsidRDefault="00B667F9" w:rsidP="006568B0">
      <w:pPr>
        <w:spacing w:after="0" w:line="240" w:lineRule="auto"/>
      </w:pPr>
      <w:r>
        <w:continuationSeparator/>
      </w:r>
    </w:p>
  </w:footnote>
  <w:footnote w:id="1">
    <w:p w14:paraId="129F8916" w14:textId="77777777" w:rsidR="006568B0" w:rsidRDefault="006568B0" w:rsidP="006568B0">
      <w:pPr>
        <w:pStyle w:val="a5"/>
        <w:rPr>
          <w:rFonts w:ascii="Times New Roman" w:hAnsi="Times New Roman" w:cs="Times New Roman"/>
        </w:rPr>
      </w:pPr>
      <w:r>
        <w:rPr>
          <w:rStyle w:val="a7"/>
          <w:b/>
          <w:sz w:val="22"/>
          <w:szCs w:val="22"/>
        </w:rPr>
        <w:footnoteRef/>
      </w:r>
      <w:r>
        <w:rPr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На работу дополнительные рамки </w:t>
      </w:r>
      <w:r>
        <w:rPr>
          <w:rFonts w:ascii="Times New Roman" w:hAnsi="Times New Roman" w:cs="Times New Roman"/>
          <w:b/>
          <w:u w:val="single"/>
        </w:rPr>
        <w:t>не приклеивать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15" o:spid="_x0000_i1090" type="#_x0000_t75" style="width:27.75pt;height:32.25pt;visibility:visible;mso-wrap-style:square" o:bullet="t">
        <v:imagedata r:id="rId1" o:title=""/>
      </v:shape>
    </w:pict>
  </w:numPicBullet>
  <w:numPicBullet w:numPicBulletId="1">
    <w:pict>
      <v:shape id="Picture 1111" o:spid="_x0000_i1091" type="#_x0000_t75" style="width:26.25pt;height:32.25pt;visibility:visible;mso-wrap-style:square" o:bullet="t">
        <v:imagedata r:id="rId2" o:title=""/>
      </v:shape>
    </w:pict>
  </w:numPicBullet>
  <w:abstractNum w:abstractNumId="0" w15:restartNumberingAfterBreak="0">
    <w:nsid w:val="06CB4EF0"/>
    <w:multiLevelType w:val="multilevel"/>
    <w:tmpl w:val="20A0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975A8"/>
    <w:multiLevelType w:val="hybridMultilevel"/>
    <w:tmpl w:val="DA2C5830"/>
    <w:lvl w:ilvl="0" w:tplc="7CE005A6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1AC8DA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F87548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68FB9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5A63D5E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E48FF4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9A02FC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62CFF2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0AF5DE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13FFE"/>
    <w:multiLevelType w:val="hybridMultilevel"/>
    <w:tmpl w:val="8018944A"/>
    <w:lvl w:ilvl="0" w:tplc="6F66F3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E3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A2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0D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A5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C9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7E1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49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0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445850"/>
    <w:multiLevelType w:val="multilevel"/>
    <w:tmpl w:val="B62C3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5A1F52"/>
    <w:multiLevelType w:val="multilevel"/>
    <w:tmpl w:val="697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D927D4"/>
    <w:multiLevelType w:val="hybridMultilevel"/>
    <w:tmpl w:val="654EE040"/>
    <w:lvl w:ilvl="0" w:tplc="8C58A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48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7E6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08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6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4E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C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83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89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9A47E5"/>
    <w:multiLevelType w:val="hybridMultilevel"/>
    <w:tmpl w:val="A2A63542"/>
    <w:lvl w:ilvl="0" w:tplc="889666A4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30CC3C">
      <w:start w:val="1"/>
      <w:numFmt w:val="lowerLetter"/>
      <w:lvlText w:val="%2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2CFA60">
      <w:start w:val="1"/>
      <w:numFmt w:val="lowerRoman"/>
      <w:lvlText w:val="%3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2F130">
      <w:start w:val="1"/>
      <w:numFmt w:val="decimal"/>
      <w:lvlText w:val="%4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8C6036">
      <w:start w:val="1"/>
      <w:numFmt w:val="lowerLetter"/>
      <w:lvlText w:val="%5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68EFB6">
      <w:start w:val="1"/>
      <w:numFmt w:val="lowerRoman"/>
      <w:lvlText w:val="%6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D6234A">
      <w:start w:val="1"/>
      <w:numFmt w:val="decimal"/>
      <w:lvlText w:val="%7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ACFA80">
      <w:start w:val="1"/>
      <w:numFmt w:val="lowerLetter"/>
      <w:lvlText w:val="%8"/>
      <w:lvlJc w:val="left"/>
      <w:pPr>
        <w:ind w:left="7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56CDD2">
      <w:start w:val="1"/>
      <w:numFmt w:val="lowerRoman"/>
      <w:lvlText w:val="%9"/>
      <w:lvlJc w:val="left"/>
      <w:pPr>
        <w:ind w:left="8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298747">
    <w:abstractNumId w:val="0"/>
  </w:num>
  <w:num w:numId="2" w16cid:durableId="1603953957">
    <w:abstractNumId w:val="4"/>
  </w:num>
  <w:num w:numId="3" w16cid:durableId="1997224591">
    <w:abstractNumId w:val="6"/>
  </w:num>
  <w:num w:numId="4" w16cid:durableId="1243248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12989">
    <w:abstractNumId w:val="1"/>
  </w:num>
  <w:num w:numId="6" w16cid:durableId="31807429">
    <w:abstractNumId w:val="5"/>
  </w:num>
  <w:num w:numId="7" w16cid:durableId="103280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3E"/>
    <w:rsid w:val="001A49C4"/>
    <w:rsid w:val="0023235F"/>
    <w:rsid w:val="00276E92"/>
    <w:rsid w:val="00407F15"/>
    <w:rsid w:val="004D5F3B"/>
    <w:rsid w:val="0058650A"/>
    <w:rsid w:val="005B16FF"/>
    <w:rsid w:val="005F4982"/>
    <w:rsid w:val="006010A7"/>
    <w:rsid w:val="006568B0"/>
    <w:rsid w:val="0071743E"/>
    <w:rsid w:val="009419A8"/>
    <w:rsid w:val="00B667F9"/>
    <w:rsid w:val="00BB7B6C"/>
    <w:rsid w:val="00C63574"/>
    <w:rsid w:val="00E06038"/>
    <w:rsid w:val="00E277AD"/>
    <w:rsid w:val="00FA2C19"/>
    <w:rsid w:val="00F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D1AE"/>
  <w15:chartTrackingRefBased/>
  <w15:docId w15:val="{3DFE7564-8F5D-4893-8D3A-47824CF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419A8"/>
    <w:pPr>
      <w:keepNext/>
      <w:keepLines/>
      <w:numPr>
        <w:numId w:val="3"/>
      </w:numPr>
      <w:spacing w:after="31"/>
      <w:ind w:left="10" w:right="2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9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19A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568B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568B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568B0"/>
    <w:rPr>
      <w:vertAlign w:val="superscript"/>
    </w:rPr>
  </w:style>
  <w:style w:type="paragraph" w:styleId="a8">
    <w:name w:val="List Paragraph"/>
    <w:basedOn w:val="a"/>
    <w:uiPriority w:val="34"/>
    <w:qFormat/>
    <w:rsid w:val="004D5F3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7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79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6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7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3174024194?pwd=NUtxSUcycHhwaTh6TkJNakpNOW9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Христофор</dc:creator>
  <cp:keywords/>
  <dc:description/>
  <cp:lastModifiedBy>Христофор</cp:lastModifiedBy>
  <cp:revision>7</cp:revision>
  <dcterms:created xsi:type="dcterms:W3CDTF">2022-08-24T09:14:00Z</dcterms:created>
  <dcterms:modified xsi:type="dcterms:W3CDTF">2022-08-27T06:53:00Z</dcterms:modified>
</cp:coreProperties>
</file>